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74005" w14:textId="77777777" w:rsidR="00E56965" w:rsidRDefault="00E56965">
      <w:pPr>
        <w:jc w:val="center"/>
        <w:rPr>
          <w:b/>
          <w:color w:val="000000"/>
          <w:sz w:val="12"/>
        </w:rPr>
      </w:pPr>
    </w:p>
    <w:p w14:paraId="4E9FD66F" w14:textId="77777777" w:rsidR="00E56965" w:rsidRDefault="002D6A4A">
      <w:pPr>
        <w:jc w:val="center"/>
      </w:pPr>
      <w:r>
        <w:rPr>
          <w:noProof/>
          <w:szCs w:val="28"/>
        </w:rPr>
        <w:drawing>
          <wp:inline distT="0" distB="0" distL="0" distR="0" wp14:anchorId="43D582D0" wp14:editId="71084D3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23943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B8BB07B" w14:textId="77777777" w:rsidR="00E56965" w:rsidRDefault="00E56965">
      <w:pPr>
        <w:jc w:val="center"/>
        <w:rPr>
          <w:color w:val="000000"/>
        </w:rPr>
      </w:pPr>
    </w:p>
    <w:p w14:paraId="78FE4329" w14:textId="77777777" w:rsidR="00E56965" w:rsidRDefault="002D6A4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4D636BFD" w14:textId="77777777" w:rsidR="00E56965" w:rsidRDefault="00E56965">
      <w:pPr>
        <w:rPr>
          <w:color w:val="000000"/>
        </w:rPr>
      </w:pPr>
    </w:p>
    <w:p w14:paraId="7A32988E" w14:textId="77777777" w:rsidR="00E56965" w:rsidRDefault="002D6A4A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2138304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1FF92E2F" w14:textId="77777777">
        <w:tc>
          <w:tcPr>
            <w:tcW w:w="3436" w:type="dxa"/>
          </w:tcPr>
          <w:p w14:paraId="4195D4A5" w14:textId="77777777" w:rsidR="00E56965" w:rsidRDefault="00354BD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  <w:r w:rsidR="00E1767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сентября</w:t>
            </w:r>
            <w:r w:rsidR="00E1767A">
              <w:rPr>
                <w:b/>
                <w:sz w:val="28"/>
                <w:szCs w:val="28"/>
              </w:rPr>
              <w:t xml:space="preserve"> 2024 года</w:t>
            </w:r>
          </w:p>
        </w:tc>
        <w:tc>
          <w:tcPr>
            <w:tcW w:w="3107" w:type="dxa"/>
          </w:tcPr>
          <w:p w14:paraId="2C0B8D85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240EE0C" w14:textId="77777777" w:rsidR="00E56965" w:rsidRDefault="002D6A4A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354BD1">
              <w:rPr>
                <w:b/>
                <w:sz w:val="28"/>
                <w:szCs w:val="28"/>
              </w:rPr>
              <w:t>69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356D8329" w14:textId="77777777" w:rsidR="00E56965" w:rsidRDefault="002D6A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54D9DAD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4DA6D142" w14:textId="77777777" w:rsidR="00354BD1" w:rsidRPr="00354BD1" w:rsidRDefault="002D6A4A" w:rsidP="00354BD1">
      <w:pPr>
        <w:pStyle w:val="ab"/>
        <w:shd w:val="clear" w:color="auto" w:fill="FFFFFF"/>
        <w:spacing w:line="276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распределении обязанностей между членами Территориальной избирательной комиссии № 63 по организации и проведению </w:t>
      </w:r>
      <w:bookmarkStart w:id="0" w:name="_Hlk176337379"/>
      <w:r>
        <w:rPr>
          <w:b/>
          <w:bCs/>
          <w:sz w:val="28"/>
          <w:szCs w:val="28"/>
        </w:rPr>
        <w:t xml:space="preserve">выборов </w:t>
      </w:r>
    </w:p>
    <w:p w14:paraId="13B6C1E6" w14:textId="77777777" w:rsidR="00E56965" w:rsidRDefault="00354BD1" w:rsidP="00354BD1">
      <w:pPr>
        <w:pStyle w:val="ab"/>
        <w:shd w:val="clear" w:color="auto" w:fill="FFFFFF"/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354BD1">
        <w:rPr>
          <w:b/>
          <w:bCs/>
          <w:sz w:val="28"/>
          <w:szCs w:val="28"/>
        </w:rPr>
        <w:t xml:space="preserve">высшего должностного лица Санкт-Петербурга – Губернатора </w:t>
      </w:r>
      <w:r>
        <w:rPr>
          <w:b/>
          <w:bCs/>
          <w:sz w:val="28"/>
          <w:szCs w:val="28"/>
        </w:rPr>
        <w:br/>
      </w:r>
      <w:r w:rsidRPr="00354BD1">
        <w:rPr>
          <w:b/>
          <w:bCs/>
          <w:sz w:val="28"/>
          <w:szCs w:val="28"/>
        </w:rPr>
        <w:t>Санкт-Петербурга,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bookmarkEnd w:id="0"/>
    <w:p w14:paraId="65393DC3" w14:textId="77777777" w:rsidR="00354BD1" w:rsidRDefault="00354BD1" w:rsidP="00354BD1">
      <w:pPr>
        <w:pStyle w:val="ab"/>
        <w:shd w:val="clear" w:color="auto" w:fill="FFFFFF"/>
        <w:spacing w:line="276" w:lineRule="auto"/>
        <w:ind w:left="360"/>
        <w:jc w:val="center"/>
        <w:rPr>
          <w:sz w:val="28"/>
          <w:szCs w:val="28"/>
        </w:rPr>
      </w:pPr>
    </w:p>
    <w:p w14:paraId="60035E4B" w14:textId="77777777" w:rsidR="00E56965" w:rsidRDefault="002D6A4A" w:rsidP="004C4BBF">
      <w:pPr>
        <w:spacing w:line="360" w:lineRule="auto"/>
        <w:ind w:firstLine="360"/>
        <w:jc w:val="both"/>
        <w:rPr>
          <w:bCs/>
          <w:spacing w:val="2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от 12.06.2002 г. № 67-ФЗ                          «Об основных гарантиях избирательных прав и права на участие  </w:t>
      </w:r>
      <w:r w:rsidR="00E1767A">
        <w:rPr>
          <w:rFonts w:eastAsia="Calibri"/>
          <w:sz w:val="28"/>
          <w:szCs w:val="28"/>
          <w:lang w:eastAsia="en-US"/>
        </w:rPr>
        <w:t xml:space="preserve">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в референдуме граждан Российской Федерации», Законом Санкт-Петербурга от 20.07.2006  № 385-57 «О территориальных избирательных комиссиях       </w:t>
      </w:r>
      <w:r w:rsidR="00E1767A">
        <w:rPr>
          <w:rFonts w:eastAsia="Calibri"/>
          <w:sz w:val="28"/>
          <w:szCs w:val="28"/>
          <w:lang w:eastAsia="en-US"/>
        </w:rPr>
        <w:t xml:space="preserve">                        </w:t>
      </w:r>
      <w:r>
        <w:rPr>
          <w:rFonts w:eastAsia="Calibri"/>
          <w:sz w:val="28"/>
          <w:szCs w:val="28"/>
          <w:lang w:eastAsia="en-US"/>
        </w:rPr>
        <w:t xml:space="preserve">   в Санкт-Петербурге», решением Территориальной избирательной комиссии </w:t>
      </w:r>
      <w:r w:rsidR="00E1767A">
        <w:rPr>
          <w:rFonts w:eastAsia="Calibri"/>
          <w:sz w:val="28"/>
          <w:szCs w:val="28"/>
          <w:lang w:eastAsia="en-US"/>
        </w:rPr>
        <w:t xml:space="preserve">                              </w:t>
      </w:r>
      <w:r>
        <w:rPr>
          <w:rFonts w:eastAsia="Calibri"/>
          <w:sz w:val="28"/>
          <w:szCs w:val="28"/>
          <w:lang w:eastAsia="en-US"/>
        </w:rPr>
        <w:t>№ 63  от 25.06.2020 № 2-1 «</w:t>
      </w:r>
      <w:r>
        <w:rPr>
          <w:sz w:val="28"/>
          <w:szCs w:val="28"/>
        </w:rPr>
        <w:t xml:space="preserve">О Регламенте  Территориальной избирательной комиссии № 63»,  </w:t>
      </w:r>
      <w:r>
        <w:rPr>
          <w:bCs/>
          <w:sz w:val="28"/>
          <w:szCs w:val="28"/>
        </w:rPr>
        <w:t>Территориальная избирательная комиссия № </w:t>
      </w:r>
      <w:r w:rsidR="008B6E1C">
        <w:rPr>
          <w:bCs/>
          <w:sz w:val="28"/>
          <w:szCs w:val="28"/>
        </w:rPr>
        <w:t xml:space="preserve">63 </w:t>
      </w:r>
      <w:r>
        <w:rPr>
          <w:b/>
          <w:bCs/>
          <w:spacing w:val="20"/>
          <w:sz w:val="28"/>
          <w:szCs w:val="28"/>
        </w:rPr>
        <w:t>решила</w:t>
      </w:r>
      <w:r>
        <w:rPr>
          <w:bCs/>
          <w:spacing w:val="20"/>
          <w:sz w:val="28"/>
          <w:szCs w:val="28"/>
        </w:rPr>
        <w:t>:</w:t>
      </w:r>
    </w:p>
    <w:p w14:paraId="7C455822" w14:textId="77777777" w:rsidR="00E56965" w:rsidRDefault="002D6A4A" w:rsidP="004C4BBF">
      <w:pPr>
        <w:numPr>
          <w:ilvl w:val="0"/>
          <w:numId w:val="1"/>
        </w:numPr>
        <w:spacing w:line="360" w:lineRule="auto"/>
        <w:ind w:left="0" w:firstLineChars="257" w:firstLine="720"/>
        <w:jc w:val="both"/>
        <w:rPr>
          <w:bCs/>
          <w:spacing w:val="2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Распределить основные обязанности среди членов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="00721906">
        <w:rPr>
          <w:bCs/>
          <w:sz w:val="28"/>
          <w:szCs w:val="28"/>
        </w:rPr>
        <w:t xml:space="preserve">№ 63 </w:t>
      </w:r>
      <w:r>
        <w:rPr>
          <w:rFonts w:eastAsia="Calibri"/>
          <w:sz w:val="28"/>
          <w:szCs w:val="28"/>
          <w:lang w:eastAsia="en-US"/>
        </w:rPr>
        <w:t>с правом решающего голоса:</w:t>
      </w:r>
    </w:p>
    <w:p w14:paraId="0B52F7FB" w14:textId="77777777" w:rsidR="00A72B3C" w:rsidRDefault="002D6A4A" w:rsidP="004C4BBF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Чернов О.В.</w:t>
      </w:r>
      <w:r w:rsidR="00354BD1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="008B6E1C">
        <w:rPr>
          <w:rFonts w:eastAsia="Calibri"/>
          <w:b/>
          <w:bCs/>
          <w:sz w:val="28"/>
          <w:szCs w:val="28"/>
          <w:lang w:eastAsia="en-US"/>
        </w:rPr>
        <w:t xml:space="preserve">Андреева А.Ю., </w:t>
      </w:r>
      <w:r w:rsidR="00354BD1">
        <w:rPr>
          <w:rFonts w:eastAsia="Calibri"/>
          <w:b/>
          <w:bCs/>
          <w:sz w:val="28"/>
          <w:szCs w:val="28"/>
          <w:lang w:eastAsia="en-US"/>
        </w:rPr>
        <w:t>Токарев А.Н.</w:t>
      </w:r>
      <w:r>
        <w:rPr>
          <w:rFonts w:eastAsia="Calibri"/>
          <w:sz w:val="28"/>
          <w:szCs w:val="28"/>
          <w:lang w:eastAsia="en-US"/>
        </w:rPr>
        <w:t xml:space="preserve"> – взаимодействие </w:t>
      </w:r>
      <w:r w:rsidR="008B6E1C">
        <w:rPr>
          <w:rFonts w:eastAsia="Calibri"/>
          <w:sz w:val="28"/>
          <w:szCs w:val="28"/>
          <w:lang w:eastAsia="en-US"/>
        </w:rPr>
        <w:t xml:space="preserve">                    </w:t>
      </w:r>
      <w:r>
        <w:rPr>
          <w:rFonts w:eastAsia="Calibri"/>
          <w:sz w:val="28"/>
          <w:szCs w:val="28"/>
          <w:lang w:eastAsia="en-US"/>
        </w:rPr>
        <w:t>с избирательными объединениями, кандидатами, доверенными лицами, организация работы по реализации регламентов ГАС «Выборы», взаимодействие</w:t>
      </w:r>
      <w:r w:rsidR="00A72B3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 участковыми избирательными комиссиями, организация работы участковых избирательных комиссий; </w:t>
      </w:r>
    </w:p>
    <w:p w14:paraId="090013C1" w14:textId="77777777" w:rsidR="00A72B3C" w:rsidRDefault="002D6A4A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2B3C">
        <w:rPr>
          <w:rFonts w:eastAsia="Calibri"/>
          <w:b/>
          <w:bCs/>
          <w:sz w:val="28"/>
          <w:szCs w:val="28"/>
          <w:lang w:eastAsia="en-US"/>
        </w:rPr>
        <w:lastRenderedPageBreak/>
        <w:t>Лескова Л.В.</w:t>
      </w:r>
      <w:r w:rsidR="009F7D4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A72B3C">
        <w:rPr>
          <w:rFonts w:eastAsia="Calibri"/>
          <w:sz w:val="28"/>
          <w:szCs w:val="28"/>
          <w:lang w:eastAsia="en-US"/>
        </w:rPr>
        <w:t xml:space="preserve">– прием и обработка документов и данных, поступающих в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="00721906">
        <w:rPr>
          <w:bCs/>
          <w:sz w:val="28"/>
          <w:szCs w:val="28"/>
        </w:rPr>
        <w:t>№ 63</w:t>
      </w:r>
      <w:r w:rsidR="008B6E1C">
        <w:rPr>
          <w:bCs/>
          <w:sz w:val="28"/>
          <w:szCs w:val="28"/>
        </w:rPr>
        <w:t xml:space="preserve">                                           </w:t>
      </w:r>
      <w:r w:rsidR="00721906">
        <w:rPr>
          <w:bCs/>
          <w:sz w:val="28"/>
          <w:szCs w:val="28"/>
        </w:rPr>
        <w:t xml:space="preserve"> </w:t>
      </w:r>
      <w:r w:rsidRPr="00A72B3C">
        <w:rPr>
          <w:rFonts w:eastAsia="Calibri"/>
          <w:sz w:val="28"/>
          <w:szCs w:val="28"/>
          <w:lang w:eastAsia="en-US"/>
        </w:rPr>
        <w:t>с немедленным докладом председателю, взаимодействи</w:t>
      </w:r>
      <w:r w:rsidR="00A72B3C">
        <w:rPr>
          <w:rFonts w:eastAsia="Calibri"/>
          <w:sz w:val="28"/>
          <w:szCs w:val="28"/>
          <w:lang w:eastAsia="en-US"/>
        </w:rPr>
        <w:t xml:space="preserve">е </w:t>
      </w:r>
      <w:r w:rsidRPr="00A72B3C">
        <w:rPr>
          <w:rFonts w:eastAsia="Calibri"/>
          <w:sz w:val="28"/>
          <w:szCs w:val="28"/>
          <w:lang w:eastAsia="en-US"/>
        </w:rPr>
        <w:t>с участковыми избирательными комиссиями, организация работы по подготовке участковых избирательных комиссий;</w:t>
      </w:r>
    </w:p>
    <w:p w14:paraId="63029619" w14:textId="77777777" w:rsidR="00A72B3C" w:rsidRDefault="009F7D4B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SimSun"/>
          <w:b/>
          <w:bCs/>
          <w:sz w:val="28"/>
          <w:szCs w:val="28"/>
          <w:shd w:val="clear" w:color="auto" w:fill="FFFFFF"/>
        </w:rPr>
        <w:t xml:space="preserve">Токарев А.Н., Андреева А.Ю., </w:t>
      </w:r>
      <w:r w:rsidRPr="00A72B3C">
        <w:rPr>
          <w:rFonts w:eastAsia="Calibri"/>
          <w:b/>
          <w:bCs/>
          <w:sz w:val="28"/>
          <w:szCs w:val="28"/>
          <w:lang w:eastAsia="en-US"/>
        </w:rPr>
        <w:t>Герасименко Е.И.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E1767A" w:rsidRPr="00A72B3C">
        <w:rPr>
          <w:rFonts w:eastAsia="Calibri"/>
          <w:sz w:val="28"/>
          <w:szCs w:val="28"/>
          <w:lang w:eastAsia="en-US"/>
        </w:rPr>
        <w:t>– оказание методической, консультационной помощи участковым избирательным комиссиям;</w:t>
      </w:r>
    </w:p>
    <w:p w14:paraId="754525C1" w14:textId="77777777" w:rsidR="00A72B3C" w:rsidRDefault="00E1767A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2B3C">
        <w:rPr>
          <w:rFonts w:eastAsia="Calibri"/>
          <w:b/>
          <w:bCs/>
          <w:sz w:val="28"/>
          <w:szCs w:val="28"/>
          <w:lang w:eastAsia="en-US"/>
        </w:rPr>
        <w:t xml:space="preserve">Гордеева С.П., </w:t>
      </w:r>
      <w:proofErr w:type="spellStart"/>
      <w:r w:rsidRPr="00A72B3C">
        <w:rPr>
          <w:rFonts w:eastAsia="SimSun"/>
          <w:b/>
          <w:bCs/>
          <w:sz w:val="28"/>
          <w:szCs w:val="28"/>
          <w:shd w:val="clear" w:color="auto" w:fill="FFFFFF"/>
        </w:rPr>
        <w:t>Пунгин</w:t>
      </w:r>
      <w:proofErr w:type="spellEnd"/>
      <w:r w:rsidRPr="00A72B3C">
        <w:rPr>
          <w:rFonts w:eastAsia="SimSun"/>
          <w:b/>
          <w:bCs/>
          <w:sz w:val="28"/>
          <w:szCs w:val="28"/>
          <w:shd w:val="clear" w:color="auto" w:fill="FFFFFF"/>
        </w:rPr>
        <w:t xml:space="preserve"> Н.П.</w:t>
      </w:r>
      <w:r w:rsidR="009F7D4B">
        <w:rPr>
          <w:rFonts w:eastAsia="SimSun"/>
          <w:b/>
          <w:bCs/>
          <w:sz w:val="28"/>
          <w:szCs w:val="28"/>
          <w:shd w:val="clear" w:color="auto" w:fill="FFFFFF"/>
        </w:rPr>
        <w:t>,</w:t>
      </w:r>
      <w:r w:rsidRPr="00A72B3C"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spellStart"/>
      <w:r w:rsidR="009F7D4B" w:rsidRPr="00A72B3C">
        <w:rPr>
          <w:rFonts w:eastAsia="SimSun"/>
          <w:b/>
          <w:bCs/>
          <w:sz w:val="28"/>
          <w:szCs w:val="28"/>
          <w:shd w:val="clear" w:color="auto" w:fill="FFFFFF"/>
        </w:rPr>
        <w:t>Комраков</w:t>
      </w:r>
      <w:proofErr w:type="spellEnd"/>
      <w:r w:rsidR="009F7D4B" w:rsidRPr="00A72B3C">
        <w:rPr>
          <w:rFonts w:eastAsia="SimSun"/>
          <w:b/>
          <w:bCs/>
          <w:sz w:val="28"/>
          <w:szCs w:val="28"/>
          <w:shd w:val="clear" w:color="auto" w:fill="FFFFFF"/>
        </w:rPr>
        <w:t xml:space="preserve"> Д. Ю., Иванова И.С., Сериков С. В.</w:t>
      </w:r>
      <w:r w:rsidR="009F7D4B">
        <w:rPr>
          <w:rFonts w:eastAsia="SimSun"/>
          <w:b/>
          <w:bCs/>
          <w:sz w:val="28"/>
          <w:szCs w:val="28"/>
          <w:shd w:val="clear" w:color="auto" w:fill="FFFFFF"/>
        </w:rPr>
        <w:t>, Черкас А.В.</w:t>
      </w:r>
      <w:r w:rsidR="009F7D4B" w:rsidRPr="00A72B3C">
        <w:rPr>
          <w:rFonts w:eastAsia="SimSun"/>
          <w:b/>
          <w:bCs/>
          <w:sz w:val="28"/>
          <w:szCs w:val="28"/>
          <w:shd w:val="clear" w:color="auto" w:fill="FFFFFF"/>
        </w:rPr>
        <w:t xml:space="preserve"> </w:t>
      </w:r>
      <w:r w:rsidRPr="00A72B3C">
        <w:rPr>
          <w:rFonts w:eastAsia="Calibri"/>
          <w:sz w:val="28"/>
          <w:szCs w:val="28"/>
          <w:lang w:eastAsia="en-US"/>
        </w:rPr>
        <w:t>– организация приема, выдачи и распределения материальных ценностей среди участковых избирательных комиссий;</w:t>
      </w:r>
    </w:p>
    <w:p w14:paraId="78C653CC" w14:textId="77777777" w:rsidR="00A72B3C" w:rsidRPr="00355281" w:rsidRDefault="00354BD1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2B3C">
        <w:rPr>
          <w:rFonts w:eastAsia="SimSun"/>
          <w:b/>
          <w:bCs/>
          <w:sz w:val="28"/>
          <w:szCs w:val="28"/>
          <w:shd w:val="clear" w:color="auto" w:fill="FFFFFF"/>
        </w:rPr>
        <w:t xml:space="preserve">Березин В. Н., </w:t>
      </w:r>
      <w:r w:rsidRPr="00A72B3C">
        <w:rPr>
          <w:rFonts w:eastAsia="Calibri"/>
          <w:b/>
          <w:bCs/>
          <w:sz w:val="28"/>
          <w:szCs w:val="28"/>
          <w:lang w:eastAsia="en-US"/>
        </w:rPr>
        <w:t>Скопина М.В.</w:t>
      </w:r>
      <w:r w:rsidRPr="00A72B3C">
        <w:rPr>
          <w:rFonts w:eastAsia="Calibri"/>
          <w:sz w:val="28"/>
          <w:szCs w:val="28"/>
          <w:lang w:eastAsia="en-US"/>
        </w:rPr>
        <w:t xml:space="preserve"> – организация приема обращений граждан;</w:t>
      </w:r>
    </w:p>
    <w:p w14:paraId="6B89AE85" w14:textId="77777777" w:rsidR="00355281" w:rsidRDefault="004C4BBF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F08B1">
        <w:rPr>
          <w:rFonts w:eastAsia="Calibri"/>
          <w:b/>
          <w:bCs/>
          <w:sz w:val="28"/>
          <w:szCs w:val="28"/>
          <w:lang w:eastAsia="en-US"/>
        </w:rPr>
        <w:t>Андреева А.Ю.</w:t>
      </w:r>
      <w:r>
        <w:rPr>
          <w:rFonts w:eastAsia="Calibri"/>
          <w:sz w:val="28"/>
          <w:szCs w:val="28"/>
          <w:lang w:eastAsia="en-US"/>
        </w:rPr>
        <w:t xml:space="preserve"> – </w:t>
      </w:r>
      <w:r w:rsidRPr="004C4BBF">
        <w:rPr>
          <w:rFonts w:eastAsia="Calibri"/>
          <w:sz w:val="28"/>
          <w:szCs w:val="28"/>
          <w:lang w:eastAsia="en-US"/>
        </w:rPr>
        <w:t>контроль за соблюдением установленного поряд</w:t>
      </w:r>
      <w:r>
        <w:rPr>
          <w:rFonts w:eastAsia="Calibri"/>
          <w:sz w:val="28"/>
          <w:szCs w:val="28"/>
          <w:lang w:eastAsia="en-US"/>
        </w:rPr>
        <w:t xml:space="preserve">ка составления, уточнения </w:t>
      </w:r>
      <w:r w:rsidRPr="004C4BBF">
        <w:rPr>
          <w:rFonts w:eastAsia="Calibri"/>
          <w:sz w:val="28"/>
          <w:szCs w:val="28"/>
          <w:lang w:eastAsia="en-US"/>
        </w:rPr>
        <w:t>и использования</w:t>
      </w:r>
      <w:r>
        <w:rPr>
          <w:rFonts w:eastAsia="Calibri"/>
          <w:sz w:val="28"/>
          <w:szCs w:val="28"/>
          <w:lang w:eastAsia="en-US"/>
        </w:rPr>
        <w:t xml:space="preserve"> списков избирателей                   на выборах;</w:t>
      </w:r>
    </w:p>
    <w:p w14:paraId="1BF9166F" w14:textId="77777777" w:rsidR="00721906" w:rsidRDefault="00A72B3C" w:rsidP="008B6E1C">
      <w:pPr>
        <w:numPr>
          <w:ilvl w:val="1"/>
          <w:numId w:val="2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</w:t>
      </w:r>
      <w:r w:rsidRPr="00A72B3C">
        <w:rPr>
          <w:rFonts w:eastAsia="Calibri"/>
          <w:sz w:val="28"/>
          <w:szCs w:val="28"/>
          <w:lang w:eastAsia="en-US"/>
        </w:rPr>
        <w:t xml:space="preserve">лены </w:t>
      </w:r>
      <w:r w:rsidR="00721906">
        <w:rPr>
          <w:bCs/>
          <w:sz w:val="28"/>
          <w:szCs w:val="28"/>
        </w:rPr>
        <w:t xml:space="preserve">ТИК № 63 </w:t>
      </w:r>
      <w:r w:rsidRPr="00A72B3C">
        <w:rPr>
          <w:rFonts w:eastAsia="Calibri"/>
          <w:sz w:val="28"/>
          <w:szCs w:val="28"/>
          <w:lang w:eastAsia="en-US"/>
        </w:rPr>
        <w:t xml:space="preserve">с правом решающего голоса: </w:t>
      </w:r>
    </w:p>
    <w:p w14:paraId="3DDE6C60" w14:textId="77777777" w:rsidR="00721906" w:rsidRDefault="004C4BBF" w:rsidP="008B6E1C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осуществляют дежурство </w:t>
      </w:r>
      <w:r w:rsidR="00A72B3C" w:rsidRPr="00721906">
        <w:rPr>
          <w:rFonts w:eastAsia="Calibri"/>
          <w:sz w:val="28"/>
          <w:szCs w:val="28"/>
          <w:lang w:eastAsia="en-US"/>
        </w:rPr>
        <w:t xml:space="preserve">в </w:t>
      </w:r>
      <w:r w:rsidR="00721906">
        <w:rPr>
          <w:bCs/>
          <w:sz w:val="28"/>
          <w:szCs w:val="28"/>
        </w:rPr>
        <w:t>ТИК № 63</w:t>
      </w:r>
      <w:r w:rsidR="00A72B3C" w:rsidRPr="00721906">
        <w:rPr>
          <w:rFonts w:eastAsia="Calibri"/>
          <w:sz w:val="28"/>
          <w:szCs w:val="28"/>
          <w:lang w:eastAsia="en-US"/>
        </w:rPr>
        <w:t xml:space="preserve"> в соответствии </w:t>
      </w:r>
      <w:r>
        <w:rPr>
          <w:rFonts w:eastAsia="Calibri"/>
          <w:sz w:val="28"/>
          <w:szCs w:val="28"/>
          <w:lang w:eastAsia="en-US"/>
        </w:rPr>
        <w:t xml:space="preserve">                           </w:t>
      </w:r>
      <w:r w:rsidR="00A72B3C" w:rsidRPr="00721906">
        <w:rPr>
          <w:rFonts w:eastAsia="Calibri"/>
          <w:sz w:val="28"/>
          <w:szCs w:val="28"/>
          <w:lang w:eastAsia="en-US"/>
        </w:rPr>
        <w:t>с графиком</w:t>
      </w:r>
      <w:r w:rsidR="00721906" w:rsidRPr="00721906">
        <w:rPr>
          <w:rFonts w:eastAsia="Calibri"/>
          <w:sz w:val="28"/>
          <w:szCs w:val="28"/>
          <w:lang w:eastAsia="en-US"/>
        </w:rPr>
        <w:t>;</w:t>
      </w:r>
    </w:p>
    <w:p w14:paraId="18F086BA" w14:textId="77777777" w:rsidR="00721906" w:rsidRDefault="00A72B3C" w:rsidP="008B6E1C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t>уча</w:t>
      </w:r>
      <w:r w:rsidR="004C4BBF">
        <w:rPr>
          <w:rFonts w:eastAsia="Calibri"/>
          <w:sz w:val="28"/>
          <w:szCs w:val="28"/>
          <w:lang w:eastAsia="en-US"/>
        </w:rPr>
        <w:t xml:space="preserve">ствуют в осуществлении контроля </w:t>
      </w:r>
      <w:r w:rsidRPr="00721906">
        <w:rPr>
          <w:rFonts w:eastAsia="Calibri"/>
          <w:sz w:val="28"/>
          <w:szCs w:val="28"/>
          <w:lang w:eastAsia="en-US"/>
        </w:rPr>
        <w:t xml:space="preserve">за деятельностью </w:t>
      </w:r>
      <w:r w:rsidR="004C4BBF">
        <w:rPr>
          <w:rFonts w:eastAsia="Calibri"/>
          <w:sz w:val="28"/>
          <w:szCs w:val="28"/>
          <w:lang w:eastAsia="en-US"/>
        </w:rPr>
        <w:t xml:space="preserve">                       </w:t>
      </w:r>
      <w:r w:rsidRPr="00721906">
        <w:rPr>
          <w:rFonts w:eastAsia="Calibri"/>
          <w:sz w:val="28"/>
          <w:szCs w:val="28"/>
          <w:lang w:eastAsia="en-US"/>
        </w:rPr>
        <w:t>и оказание помощи закрепленным за ними участковым избирательным комиссиям</w:t>
      </w:r>
      <w:r w:rsidR="00721906" w:rsidRPr="00721906">
        <w:rPr>
          <w:rFonts w:eastAsia="Calibri"/>
          <w:sz w:val="28"/>
          <w:szCs w:val="28"/>
          <w:lang w:eastAsia="en-US"/>
        </w:rPr>
        <w:t>;</w:t>
      </w:r>
    </w:p>
    <w:p w14:paraId="5E6D5DF8" w14:textId="77777777" w:rsidR="00721906" w:rsidRDefault="00A72B3C" w:rsidP="008B6E1C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t xml:space="preserve">участвуют в деятельности рабочих органов, образованных решениями </w:t>
      </w:r>
      <w:r w:rsidR="00721906">
        <w:rPr>
          <w:bCs/>
          <w:sz w:val="28"/>
          <w:szCs w:val="28"/>
        </w:rPr>
        <w:t>ТИК № 63;</w:t>
      </w:r>
    </w:p>
    <w:p w14:paraId="24BAC91D" w14:textId="77777777" w:rsidR="00E56965" w:rsidRPr="00721906" w:rsidRDefault="00A72B3C" w:rsidP="008B6E1C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t xml:space="preserve">выполняют поручения председателя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="00721906">
        <w:rPr>
          <w:bCs/>
          <w:sz w:val="28"/>
          <w:szCs w:val="28"/>
        </w:rPr>
        <w:t>№ 63</w:t>
      </w:r>
      <w:r w:rsidRPr="00721906">
        <w:rPr>
          <w:rFonts w:eastAsia="Calibri"/>
          <w:sz w:val="28"/>
          <w:szCs w:val="28"/>
          <w:lang w:eastAsia="en-US"/>
        </w:rPr>
        <w:t>.</w:t>
      </w:r>
    </w:p>
    <w:p w14:paraId="2CC22518" w14:textId="77777777" w:rsidR="00E56965" w:rsidRDefault="002D6A4A" w:rsidP="008B6E1C">
      <w:pPr>
        <w:numPr>
          <w:ilvl w:val="0"/>
          <w:numId w:val="2"/>
        </w:numPr>
        <w:spacing w:line="360" w:lineRule="auto"/>
        <w:ind w:left="0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Членам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="00721906">
        <w:rPr>
          <w:bCs/>
          <w:sz w:val="28"/>
          <w:szCs w:val="28"/>
        </w:rPr>
        <w:t xml:space="preserve">№ 63 </w:t>
      </w:r>
      <w:r w:rsidR="004C4BBF">
        <w:rPr>
          <w:bCs/>
          <w:sz w:val="28"/>
          <w:szCs w:val="28"/>
        </w:rPr>
        <w:t xml:space="preserve">                               </w:t>
      </w:r>
      <w:r>
        <w:rPr>
          <w:rFonts w:eastAsia="Calibri"/>
          <w:sz w:val="28"/>
          <w:szCs w:val="28"/>
          <w:lang w:eastAsia="en-US"/>
        </w:rPr>
        <w:t xml:space="preserve">с правом решающего голоса, за которыми закреплены избирательные комиссии: </w:t>
      </w:r>
    </w:p>
    <w:p w14:paraId="2F15CF1B" w14:textId="77777777" w:rsidR="00721906" w:rsidRDefault="002D6A4A" w:rsidP="008B6E1C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lastRenderedPageBreak/>
        <w:t xml:space="preserve">содействовать участковым избирательным комиссиям </w:t>
      </w:r>
      <w:r w:rsidR="00721906">
        <w:rPr>
          <w:rFonts w:eastAsia="Calibri"/>
          <w:sz w:val="28"/>
          <w:szCs w:val="28"/>
          <w:lang w:eastAsia="en-US"/>
        </w:rPr>
        <w:t xml:space="preserve">                                   </w:t>
      </w:r>
      <w:r w:rsidRPr="00721906">
        <w:rPr>
          <w:rFonts w:eastAsia="Calibri"/>
          <w:sz w:val="28"/>
          <w:szCs w:val="28"/>
          <w:lang w:eastAsia="en-US"/>
        </w:rPr>
        <w:t xml:space="preserve">в организации работы по подготовке и проведению </w:t>
      </w:r>
      <w:r w:rsidR="008B6E1C" w:rsidRPr="008B6E1C">
        <w:rPr>
          <w:rFonts w:eastAsia="Calibri"/>
          <w:sz w:val="28"/>
          <w:szCs w:val="28"/>
          <w:lang w:eastAsia="en-US"/>
        </w:rPr>
        <w:t xml:space="preserve">выборов высшего должностного лица Санкт-Петербурга – Губернатора Санкт-Петербурга </w:t>
      </w:r>
      <w:r w:rsidR="004C4BBF">
        <w:rPr>
          <w:rFonts w:eastAsia="Calibri"/>
          <w:sz w:val="28"/>
          <w:szCs w:val="28"/>
          <w:lang w:eastAsia="en-US"/>
        </w:rPr>
        <w:t xml:space="preserve">          и</w:t>
      </w:r>
      <w:r w:rsidR="008B6E1C" w:rsidRPr="008B6E1C">
        <w:rPr>
          <w:rFonts w:eastAsia="Calibri"/>
          <w:sz w:val="28"/>
          <w:szCs w:val="28"/>
          <w:lang w:eastAsia="en-US"/>
        </w:rPr>
        <w:t xml:space="preserve"> выбор</w:t>
      </w:r>
      <w:r w:rsidR="004C4BBF">
        <w:rPr>
          <w:rFonts w:eastAsia="Calibri"/>
          <w:sz w:val="28"/>
          <w:szCs w:val="28"/>
          <w:lang w:eastAsia="en-US"/>
        </w:rPr>
        <w:t>ов</w:t>
      </w:r>
      <w:r w:rsidR="008B6E1C" w:rsidRPr="008B6E1C">
        <w:rPr>
          <w:rFonts w:eastAsia="Calibri"/>
          <w:sz w:val="28"/>
          <w:szCs w:val="28"/>
          <w:lang w:eastAsia="en-US"/>
        </w:rPr>
        <w:t xml:space="preserve"> депутатов Муниципального совета внутригородского муниципального образования города федерального значения </w:t>
      </w:r>
      <w:r w:rsidR="008B6E1C">
        <w:rPr>
          <w:rFonts w:eastAsia="Calibri"/>
          <w:sz w:val="28"/>
          <w:szCs w:val="28"/>
          <w:lang w:eastAsia="en-US"/>
        </w:rPr>
        <w:t xml:space="preserve">                                   </w:t>
      </w:r>
      <w:r w:rsidR="008B6E1C" w:rsidRPr="008B6E1C">
        <w:rPr>
          <w:rFonts w:eastAsia="Calibri"/>
          <w:sz w:val="28"/>
          <w:szCs w:val="28"/>
          <w:lang w:eastAsia="en-US"/>
        </w:rPr>
        <w:t>Санкт-Петербурга муниципального округа Балканский седьмого созыва</w:t>
      </w:r>
      <w:r w:rsidRPr="00721906">
        <w:rPr>
          <w:rFonts w:eastAsia="Calibri"/>
          <w:sz w:val="28"/>
          <w:szCs w:val="28"/>
          <w:lang w:eastAsia="en-US"/>
        </w:rPr>
        <w:t>;</w:t>
      </w:r>
    </w:p>
    <w:p w14:paraId="72B6F9ED" w14:textId="77777777" w:rsidR="008B6E1C" w:rsidRPr="008B6E1C" w:rsidRDefault="002D6A4A" w:rsidP="008B6E1C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t>контролировать ход подготовки и проведения участковыми избирательными комиссиями выборов</w:t>
      </w:r>
      <w:r w:rsidRPr="008B6E1C">
        <w:rPr>
          <w:rFonts w:eastAsia="Calibri"/>
          <w:sz w:val="28"/>
          <w:szCs w:val="28"/>
          <w:lang w:eastAsia="en-US"/>
        </w:rPr>
        <w:t xml:space="preserve"> </w:t>
      </w:r>
      <w:r w:rsidR="008B6E1C" w:rsidRPr="008B6E1C">
        <w:rPr>
          <w:rFonts w:eastAsia="Calibri"/>
          <w:sz w:val="28"/>
          <w:szCs w:val="28"/>
          <w:lang w:eastAsia="en-US"/>
        </w:rPr>
        <w:t xml:space="preserve">высшего должностного лица </w:t>
      </w:r>
      <w:r w:rsidR="008B6E1C">
        <w:rPr>
          <w:rFonts w:eastAsia="Calibri"/>
          <w:sz w:val="28"/>
          <w:szCs w:val="28"/>
          <w:lang w:eastAsia="en-US"/>
        </w:rPr>
        <w:t xml:space="preserve">                     </w:t>
      </w:r>
      <w:r w:rsidR="008B6E1C" w:rsidRPr="008B6E1C">
        <w:rPr>
          <w:rFonts w:eastAsia="Calibri"/>
          <w:sz w:val="28"/>
          <w:szCs w:val="28"/>
          <w:lang w:eastAsia="en-US"/>
        </w:rPr>
        <w:t>Санкт-Петербурга – Губернатора Санкт-Петербурга</w:t>
      </w:r>
      <w:r w:rsidR="004C4BBF">
        <w:rPr>
          <w:rFonts w:eastAsia="Calibri"/>
          <w:sz w:val="28"/>
          <w:szCs w:val="28"/>
          <w:lang w:eastAsia="en-US"/>
        </w:rPr>
        <w:t xml:space="preserve"> и выборов</w:t>
      </w:r>
      <w:r w:rsidR="008B6E1C" w:rsidRPr="008B6E1C">
        <w:rPr>
          <w:rFonts w:eastAsia="Calibri"/>
          <w:sz w:val="28"/>
          <w:szCs w:val="28"/>
          <w:lang w:eastAsia="en-US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созыва;</w:t>
      </w:r>
    </w:p>
    <w:p w14:paraId="709EDEFF" w14:textId="77777777" w:rsidR="00E56965" w:rsidRPr="00721906" w:rsidRDefault="002D6A4A" w:rsidP="008B6E1C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1906">
        <w:rPr>
          <w:rFonts w:eastAsia="Calibri"/>
          <w:sz w:val="28"/>
          <w:szCs w:val="28"/>
          <w:lang w:eastAsia="en-US"/>
        </w:rPr>
        <w:t xml:space="preserve">с немедленным докладом председателю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="00721906">
        <w:rPr>
          <w:bCs/>
          <w:sz w:val="28"/>
          <w:szCs w:val="28"/>
        </w:rPr>
        <w:t>№ 63</w:t>
      </w:r>
      <w:r w:rsidRPr="00721906">
        <w:rPr>
          <w:rFonts w:eastAsia="Calibri"/>
          <w:sz w:val="28"/>
          <w:szCs w:val="28"/>
          <w:lang w:eastAsia="en-US"/>
        </w:rPr>
        <w:t xml:space="preserve"> о выявленных проблемах. </w:t>
      </w:r>
    </w:p>
    <w:p w14:paraId="19DDDE0A" w14:textId="77777777" w:rsidR="00721906" w:rsidRDefault="00721906" w:rsidP="008B6E1C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0"/>
        </w:rPr>
      </w:pPr>
      <w:r w:rsidRPr="00721906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6F9BF3C8" w14:textId="77777777" w:rsidR="00721906" w:rsidRDefault="00721906" w:rsidP="008B6E1C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0"/>
        </w:rPr>
      </w:pPr>
      <w:r w:rsidRPr="00721906">
        <w:rPr>
          <w:sz w:val="28"/>
          <w:szCs w:val="28"/>
        </w:rPr>
        <w:t xml:space="preserve">Опубликовать настоящее решение на официальном сайте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Pr="00721906">
        <w:rPr>
          <w:sz w:val="28"/>
          <w:szCs w:val="28"/>
        </w:rPr>
        <w:t>№ 63 в информационно-телекоммуникационной сети «Интернет».</w:t>
      </w:r>
    </w:p>
    <w:p w14:paraId="4CE42ACE" w14:textId="77777777" w:rsidR="00721906" w:rsidRPr="00721906" w:rsidRDefault="00721906" w:rsidP="008B6E1C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0"/>
        </w:rPr>
      </w:pPr>
      <w:r w:rsidRPr="00721906">
        <w:rPr>
          <w:sz w:val="28"/>
          <w:szCs w:val="28"/>
        </w:rPr>
        <w:t xml:space="preserve">Контроль исполнения решения возложить на председателя </w:t>
      </w:r>
      <w:r w:rsidR="008B6E1C">
        <w:rPr>
          <w:bCs/>
          <w:sz w:val="28"/>
          <w:szCs w:val="28"/>
        </w:rPr>
        <w:t xml:space="preserve">Территориальной избирательной комиссии </w:t>
      </w:r>
      <w:r w:rsidRPr="00721906">
        <w:rPr>
          <w:sz w:val="28"/>
          <w:szCs w:val="28"/>
        </w:rPr>
        <w:t>№ 63.</w:t>
      </w:r>
    </w:p>
    <w:p w14:paraId="684AF115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16519F25" w14:textId="77777777">
        <w:tc>
          <w:tcPr>
            <w:tcW w:w="4536" w:type="dxa"/>
          </w:tcPr>
          <w:p w14:paraId="1E0FA113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58A325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05EA2F07" w14:textId="77777777" w:rsidR="00E56965" w:rsidRDefault="002D6A4A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041AE1B5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3761D202" w14:textId="77777777">
        <w:tc>
          <w:tcPr>
            <w:tcW w:w="4536" w:type="dxa"/>
          </w:tcPr>
          <w:p w14:paraId="5452FF5E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0F1BAA71" w14:textId="77777777" w:rsidR="00E56965" w:rsidRDefault="002D6A4A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33667D1B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7DDA364B" w14:textId="77777777" w:rsidR="00E56965" w:rsidRDefault="002D6A4A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3EC26CD2" w14:textId="77777777" w:rsidR="00E56965" w:rsidRDefault="00E56965" w:rsidP="00A72B3C"/>
    <w:sectPr w:rsidR="00E56965" w:rsidSect="00AF3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C314E" w14:textId="77777777" w:rsidR="007F574E" w:rsidRDefault="007F574E">
      <w:r>
        <w:separator/>
      </w:r>
    </w:p>
  </w:endnote>
  <w:endnote w:type="continuationSeparator" w:id="0">
    <w:p w14:paraId="35CE5994" w14:textId="77777777" w:rsidR="007F574E" w:rsidRDefault="007F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DC86B" w14:textId="77777777" w:rsidR="007F574E" w:rsidRDefault="007F574E">
      <w:r>
        <w:separator/>
      </w:r>
    </w:p>
  </w:footnote>
  <w:footnote w:type="continuationSeparator" w:id="0">
    <w:p w14:paraId="64F5D84F" w14:textId="77777777" w:rsidR="007F574E" w:rsidRDefault="007F5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B583345"/>
    <w:multiLevelType w:val="multilevel"/>
    <w:tmpl w:val="4B583345"/>
    <w:lvl w:ilvl="0">
      <w:start w:val="1"/>
      <w:numFmt w:val="decimal"/>
      <w:lvlText w:val="%1."/>
      <w:lvlJc w:val="left"/>
      <w:pPr>
        <w:ind w:left="588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903482">
    <w:abstractNumId w:val="0"/>
  </w:num>
  <w:num w:numId="2" w16cid:durableId="898327319">
    <w:abstractNumId w:val="3"/>
  </w:num>
  <w:num w:numId="3" w16cid:durableId="1448348878">
    <w:abstractNumId w:val="2"/>
  </w:num>
  <w:num w:numId="4" w16cid:durableId="88090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2D6A4A"/>
    <w:rsid w:val="003164AC"/>
    <w:rsid w:val="003204D3"/>
    <w:rsid w:val="00354BD1"/>
    <w:rsid w:val="00355281"/>
    <w:rsid w:val="0036585F"/>
    <w:rsid w:val="00387F74"/>
    <w:rsid w:val="003E17EC"/>
    <w:rsid w:val="0041072B"/>
    <w:rsid w:val="004155CE"/>
    <w:rsid w:val="00425E94"/>
    <w:rsid w:val="0047683D"/>
    <w:rsid w:val="004C4BBF"/>
    <w:rsid w:val="00510492"/>
    <w:rsid w:val="005150E6"/>
    <w:rsid w:val="00691DCA"/>
    <w:rsid w:val="00721906"/>
    <w:rsid w:val="007F574E"/>
    <w:rsid w:val="008172BA"/>
    <w:rsid w:val="008504FB"/>
    <w:rsid w:val="0086148D"/>
    <w:rsid w:val="008B6E1C"/>
    <w:rsid w:val="008E3661"/>
    <w:rsid w:val="009155EB"/>
    <w:rsid w:val="00935A69"/>
    <w:rsid w:val="009461D4"/>
    <w:rsid w:val="009A505A"/>
    <w:rsid w:val="009C1757"/>
    <w:rsid w:val="009C5C1E"/>
    <w:rsid w:val="009F08B1"/>
    <w:rsid w:val="009F7D4B"/>
    <w:rsid w:val="00A32227"/>
    <w:rsid w:val="00A72B3C"/>
    <w:rsid w:val="00A978D8"/>
    <w:rsid w:val="00AE055B"/>
    <w:rsid w:val="00AF31F7"/>
    <w:rsid w:val="00B1235F"/>
    <w:rsid w:val="00B6036B"/>
    <w:rsid w:val="00BC0EF7"/>
    <w:rsid w:val="00C76737"/>
    <w:rsid w:val="00CD4B5B"/>
    <w:rsid w:val="00CE33BB"/>
    <w:rsid w:val="00CF277D"/>
    <w:rsid w:val="00D2353A"/>
    <w:rsid w:val="00D92FDD"/>
    <w:rsid w:val="00DC0FEC"/>
    <w:rsid w:val="00E1767A"/>
    <w:rsid w:val="00E52DD9"/>
    <w:rsid w:val="00E54A98"/>
    <w:rsid w:val="00E56965"/>
    <w:rsid w:val="00EC703C"/>
    <w:rsid w:val="00F22970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0DA5"/>
  <w15:docId w15:val="{78B9F57B-56E1-47FA-A025-094BD440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E1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F31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F31F7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AF31F7"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rsid w:val="00AF31F7"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rsid w:val="00AF31F7"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rsid w:val="00AF3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F31F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F31F7"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rsid w:val="00AF31F7"/>
    <w:pPr>
      <w:ind w:left="3969"/>
      <w:jc w:val="center"/>
    </w:pPr>
  </w:style>
  <w:style w:type="paragraph" w:customStyle="1" w:styleId="ad">
    <w:name w:val="Реквизит"/>
    <w:basedOn w:val="a"/>
    <w:next w:val="a"/>
    <w:qFormat/>
    <w:rsid w:val="00AF31F7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18E87D-9FB3-47AB-AF4C-BA815C884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9</cp:revision>
  <cp:lastPrinted>2024-09-05T07:56:00Z</cp:lastPrinted>
  <dcterms:created xsi:type="dcterms:W3CDTF">2024-09-04T07:20:00Z</dcterms:created>
  <dcterms:modified xsi:type="dcterms:W3CDTF">2024-09-05T07:56:00Z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